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B4" w:rsidRPr="00F57E22" w:rsidRDefault="005F17B4" w:rsidP="00F57E22">
      <w:pPr>
        <w:pStyle w:val="Prrafodelista"/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ESCRITURA DE LEGITIMACIÓN DEL HIJO EXTRAMATRIMONIAL.</w:t>
      </w:r>
    </w:p>
    <w:p w:rsidR="005F17B4" w:rsidRPr="00F57E22" w:rsidRDefault="005F17B4" w:rsidP="005F17B4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En la </w:t>
      </w:r>
      <w:r w:rsidR="00F57E22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Notaria </w:t>
      </w:r>
      <w:proofErr w:type="spellStart"/>
      <w:r w:rsidR="00801059">
        <w:rPr>
          <w:rFonts w:ascii="Open Sans" w:eastAsia="Times New Roman" w:hAnsi="Open Sans" w:cs="Open Sans"/>
          <w:sz w:val="24"/>
          <w:szCs w:val="24"/>
          <w:lang w:eastAsia="es-ES"/>
        </w:rPr>
        <w:t>xxxxxxxxxxxxxxxxx</w:t>
      </w:r>
      <w:proofErr w:type="spellEnd"/>
      <w:r w:rsidR="00F57E22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del círculo de </w:t>
      </w:r>
      <w:proofErr w:type="spellStart"/>
      <w:r w:rsidR="00801059">
        <w:rPr>
          <w:rFonts w:ascii="Open Sans" w:eastAsia="Times New Roman" w:hAnsi="Open Sans" w:cs="Open Sans"/>
          <w:sz w:val="24"/>
          <w:szCs w:val="24"/>
          <w:lang w:eastAsia="es-ES"/>
        </w:rPr>
        <w:t>xxxxxxxxxxxxxxxxxxxx</w:t>
      </w:r>
      <w:bookmarkStart w:id="0" w:name="_GoBack"/>
      <w:bookmarkEnd w:id="0"/>
      <w:proofErr w:type="spell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., comparecieron . . . . . . . . . . . . . . . . . . . . . . . . . . . . . . . . . . . . . . . . . . y . . . . . . . . . . . . . . . . . . . . . . . . . . . . mayores de edad, vecinos de . . . . . . . . . . . . . . . . . 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casados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entre sí, con sociedad conyugal vigente, quienes se identifican como aparecen al pie de sus firmas y dijeron: </w:t>
      </w:r>
    </w:p>
    <w:p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PRIMERO.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Que el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día 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 . . . . . . . . . (   )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del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mes de . . . . . . . . . . del año . . . . . . . . Contrajeron matrimonio católico en la Iglesia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de 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 . . . . . . . . . . . . . . . . . . . . . . . . . .  </w:t>
      </w:r>
    </w:p>
    <w:p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:rsidR="005A4E4C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SEGUNDO.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Que dicho matrimonio se registró en debida forma en la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Notaría 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 . . . (. . .) en el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tomo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 . ., folio 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. .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., el día . . . . . . . . . . (   )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del mes de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. . . . . . . . . .  del año . . . . . . . . </w:t>
      </w:r>
    </w:p>
    <w:p w:rsidR="005A4E4C" w:rsidRPr="00F57E22" w:rsidRDefault="005A4E4C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TERCERO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 Que extramatrimoni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almente el señor(a</w:t>
      </w:r>
      <w:proofErr w:type="gramStart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) .</w:t>
      </w:r>
      <w:proofErr w:type="gramEnd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 . . . . . . . . . . . . . . . . . . . . . . procreo un hijo d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e 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ombre 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. . . . . . . . . . . . . . . . . . . . . . . . . 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 . . . ., cuyo nacimiento se registró en la Notaría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 . . . 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 .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(   )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,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el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día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 (   ) del mes de . . . . . . . . ., </w:t>
      </w:r>
      <w:proofErr w:type="gramStart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del</w:t>
      </w:r>
      <w:proofErr w:type="gramEnd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año ………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bajo el número serial. . . . . . …  </w:t>
      </w: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CUARTO. 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Que en la partida de matrimonio católico (o en el acta de matrimonio civil)  Nº se a</w:t>
      </w:r>
      <w:r w:rsid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otó el nacimiento del me</w:t>
      </w:r>
      <w:r w:rsid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or atrás citado.  </w:t>
      </w: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QUINTO.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Que por medio de este instrumento público legitiman a su me</w:t>
      </w:r>
      <w:r w:rsid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or hijo.  .  .  .  .  .  .  .  Y  en  esta  forma  se  acoge  a  los  beneficios  y</w:t>
      </w:r>
    </w:p>
    <w:p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prerrogativas  que  las  leyes  civiles  otorgan  a  los  hijos  legítimos legalmente</w:t>
      </w: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. OTORGAMIENTO Y AUTORIZACION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 . . …  Leído. . .</w:t>
      </w:r>
    </w:p>
    <w:p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lastRenderedPageBreak/>
        <w:t>La Madre.</w:t>
      </w:r>
    </w:p>
    <w:p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C.C. No………………………</w:t>
      </w:r>
    </w:p>
    <w:p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El Compareciente.</w:t>
      </w:r>
    </w:p>
    <w:p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C.C. No……………………….</w:t>
      </w:r>
    </w:p>
    <w:p w:rsidR="005F17B4" w:rsidRPr="008F1CC0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/>
          <w:color w:val="535353"/>
          <w:sz w:val="24"/>
          <w:szCs w:val="24"/>
          <w:lang w:eastAsia="es-ES"/>
        </w:rPr>
      </w:pPr>
      <w:r w:rsidRPr="008F1CC0">
        <w:rPr>
          <w:rFonts w:ascii="Open Sans" w:eastAsia="Times New Roman" w:hAnsi="Open Sans"/>
          <w:color w:val="535353"/>
          <w:sz w:val="24"/>
          <w:szCs w:val="24"/>
          <w:lang w:eastAsia="es-ES"/>
        </w:rPr>
        <w:t> </w:t>
      </w:r>
    </w:p>
    <w:p w:rsidR="005F17B4" w:rsidRPr="008F1CC0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/>
          <w:color w:val="535353"/>
          <w:sz w:val="24"/>
          <w:szCs w:val="24"/>
          <w:lang w:eastAsia="es-ES"/>
        </w:rPr>
      </w:pPr>
      <w:r w:rsidRPr="008F1CC0">
        <w:rPr>
          <w:rFonts w:ascii="Open Sans" w:eastAsia="Times New Roman" w:hAnsi="Open Sans"/>
          <w:color w:val="535353"/>
          <w:sz w:val="24"/>
          <w:szCs w:val="24"/>
          <w:lang w:eastAsia="es-ES"/>
        </w:rPr>
        <w:t> </w:t>
      </w:r>
    </w:p>
    <w:p w:rsidR="00BE37BB" w:rsidRDefault="00BE37BB" w:rsidP="005F17B4">
      <w:pPr>
        <w:spacing w:after="0" w:line="360" w:lineRule="auto"/>
        <w:jc w:val="both"/>
      </w:pPr>
    </w:p>
    <w:sectPr w:rsidR="00BE37BB" w:rsidSect="00F57E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4C" w:rsidRDefault="00FA0B4C" w:rsidP="009C3444">
      <w:pPr>
        <w:spacing w:after="0" w:line="240" w:lineRule="auto"/>
      </w:pPr>
      <w:r>
        <w:separator/>
      </w:r>
    </w:p>
  </w:endnote>
  <w:endnote w:type="continuationSeparator" w:id="0">
    <w:p w:rsidR="00FA0B4C" w:rsidRDefault="00FA0B4C" w:rsidP="009C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Helvetica World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4C" w:rsidRDefault="00FA0B4C" w:rsidP="009C3444">
      <w:pPr>
        <w:spacing w:after="0" w:line="240" w:lineRule="auto"/>
      </w:pPr>
      <w:r>
        <w:separator/>
      </w:r>
    </w:p>
  </w:footnote>
  <w:footnote w:type="continuationSeparator" w:id="0">
    <w:p w:rsidR="00FA0B4C" w:rsidRDefault="00FA0B4C" w:rsidP="009C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444" w:rsidRPr="009C3444" w:rsidRDefault="009C3444" w:rsidP="009C3444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</w:pPr>
    <w:bookmarkStart w:id="1" w:name="_Hlk104909615"/>
    <w:bookmarkStart w:id="2" w:name="_Hlk104909616"/>
    <w:r w:rsidRPr="009C3444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  <w:t>República De Colombia</w:t>
    </w:r>
    <w:bookmarkEnd w:id="1"/>
    <w:bookmarkEnd w:id="2"/>
  </w:p>
  <w:p w:rsidR="009C3444" w:rsidRDefault="009C34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1in" o:bullet="t">
        <v:imagedata r:id="rId1" o:title="NOTARIA"/>
      </v:shape>
    </w:pict>
  </w:numPicBullet>
  <w:abstractNum w:abstractNumId="0">
    <w:nsid w:val="79D06427"/>
    <w:multiLevelType w:val="hybridMultilevel"/>
    <w:tmpl w:val="CDFCE9E0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7B4"/>
    <w:rsid w:val="001210DE"/>
    <w:rsid w:val="00255FA1"/>
    <w:rsid w:val="00277DC1"/>
    <w:rsid w:val="005A4E4C"/>
    <w:rsid w:val="005F17B4"/>
    <w:rsid w:val="00801059"/>
    <w:rsid w:val="009C3444"/>
    <w:rsid w:val="00A66B7F"/>
    <w:rsid w:val="00A913E1"/>
    <w:rsid w:val="00BE37BB"/>
    <w:rsid w:val="00E8616B"/>
    <w:rsid w:val="00F57E22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E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7B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7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3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44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C3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44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Luffi</cp:lastModifiedBy>
  <cp:revision>6</cp:revision>
  <dcterms:created xsi:type="dcterms:W3CDTF">2016-08-03T14:09:00Z</dcterms:created>
  <dcterms:modified xsi:type="dcterms:W3CDTF">2022-09-21T19:54:00Z</dcterms:modified>
</cp:coreProperties>
</file>